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3A712" w14:textId="77777777" w:rsidR="007C5CAA" w:rsidRPr="00755BE6" w:rsidRDefault="007C5CAA">
      <w:pPr>
        <w:rPr>
          <w:sz w:val="22"/>
          <w:szCs w:val="22"/>
        </w:rPr>
      </w:pPr>
    </w:p>
    <w:p w14:paraId="6D3D4D1B" w14:textId="7488F9D4" w:rsidR="007C5CAA" w:rsidRPr="00755BE6" w:rsidRDefault="007C5CAA">
      <w:pPr>
        <w:rPr>
          <w:b/>
          <w:sz w:val="28"/>
          <w:szCs w:val="28"/>
        </w:rPr>
      </w:pPr>
      <w:r w:rsidRPr="00755BE6">
        <w:rPr>
          <w:b/>
          <w:sz w:val="28"/>
          <w:szCs w:val="28"/>
        </w:rPr>
        <w:t xml:space="preserve">The Growth of Forest Schools: </w:t>
      </w:r>
    </w:p>
    <w:tbl>
      <w:tblPr>
        <w:tblpPr w:leftFromText="180" w:rightFromText="180" w:vertAnchor="text" w:horzAnchor="margin" w:tblpXSpec="center" w:tblpY="155"/>
        <w:tblW w:w="15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14736"/>
      </w:tblGrid>
      <w:tr w:rsidR="00755BE6" w:rsidRPr="00755BE6" w14:paraId="28B00F67" w14:textId="77777777" w:rsidTr="00D61FF0">
        <w:tc>
          <w:tcPr>
            <w:tcW w:w="817" w:type="dxa"/>
            <w:shd w:val="clear" w:color="auto" w:fill="auto"/>
          </w:tcPr>
          <w:p w14:paraId="5A74C115" w14:textId="77777777" w:rsidR="00755BE6" w:rsidRPr="00D61FF0" w:rsidRDefault="00755BE6" w:rsidP="00D61FF0">
            <w:pPr>
              <w:rPr>
                <w:b/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1993</w:t>
            </w:r>
          </w:p>
        </w:tc>
        <w:tc>
          <w:tcPr>
            <w:tcW w:w="14736" w:type="dxa"/>
            <w:shd w:val="clear" w:color="auto" w:fill="auto"/>
          </w:tcPr>
          <w:p w14:paraId="4C2016C6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Bridgewater College</w:t>
            </w:r>
            <w:r w:rsidRPr="00D61FF0">
              <w:rPr>
                <w:sz w:val="22"/>
                <w:szCs w:val="22"/>
              </w:rPr>
              <w:t xml:space="preserve"> led a trip to Demark to look at Forest School type programmes in early years. They were hugely impressed by the open air culture, </w:t>
            </w:r>
          </w:p>
          <w:p w14:paraId="06168319" w14:textId="298E168A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( Frulitsliv)  and the impact the pure child led learning approach had had on the early years students.</w:t>
            </w:r>
          </w:p>
        </w:tc>
      </w:tr>
      <w:tr w:rsidR="00755BE6" w:rsidRPr="00755BE6" w14:paraId="1246443B" w14:textId="77777777" w:rsidTr="00D61FF0">
        <w:tc>
          <w:tcPr>
            <w:tcW w:w="817" w:type="dxa"/>
            <w:shd w:val="clear" w:color="auto" w:fill="auto"/>
          </w:tcPr>
          <w:p w14:paraId="054BBA8A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1994</w:t>
            </w:r>
          </w:p>
        </w:tc>
        <w:tc>
          <w:tcPr>
            <w:tcW w:w="14736" w:type="dxa"/>
            <w:shd w:val="clear" w:color="auto" w:fill="auto"/>
          </w:tcPr>
          <w:p w14:paraId="3F329336" w14:textId="4B03721E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First Ever Forest School is set up in the UK; in the crèche at Bridgewater College</w:t>
            </w:r>
          </w:p>
        </w:tc>
      </w:tr>
      <w:tr w:rsidR="00755BE6" w:rsidRPr="00755BE6" w14:paraId="1CD67397" w14:textId="77777777" w:rsidTr="00D61FF0">
        <w:tc>
          <w:tcPr>
            <w:tcW w:w="817" w:type="dxa"/>
            <w:shd w:val="clear" w:color="auto" w:fill="auto"/>
          </w:tcPr>
          <w:p w14:paraId="2CB43518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1995</w:t>
            </w:r>
          </w:p>
        </w:tc>
        <w:tc>
          <w:tcPr>
            <w:tcW w:w="14736" w:type="dxa"/>
            <w:shd w:val="clear" w:color="auto" w:fill="auto"/>
          </w:tcPr>
          <w:p w14:paraId="109AC724" w14:textId="5E3DB566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Edexcel</w:t>
            </w:r>
            <w:r w:rsidRPr="00D61FF0">
              <w:rPr>
                <w:sz w:val="22"/>
                <w:szCs w:val="22"/>
              </w:rPr>
              <w:t xml:space="preserve"> starts to deliver Forest School training for practitioners offering a BTech in Forest Schools</w:t>
            </w:r>
          </w:p>
        </w:tc>
      </w:tr>
      <w:tr w:rsidR="00755BE6" w:rsidRPr="00755BE6" w14:paraId="009DC0BF" w14:textId="77777777" w:rsidTr="00D61FF0">
        <w:tc>
          <w:tcPr>
            <w:tcW w:w="817" w:type="dxa"/>
            <w:shd w:val="clear" w:color="auto" w:fill="auto"/>
          </w:tcPr>
          <w:p w14:paraId="6A1D3494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1997</w:t>
            </w:r>
          </w:p>
        </w:tc>
        <w:tc>
          <w:tcPr>
            <w:tcW w:w="14736" w:type="dxa"/>
            <w:shd w:val="clear" w:color="auto" w:fill="auto"/>
          </w:tcPr>
          <w:p w14:paraId="5BF928C4" w14:textId="0064F55B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Bridgewater becomes one of the first ‘Early years of excellence’</w:t>
            </w:r>
          </w:p>
        </w:tc>
      </w:tr>
      <w:tr w:rsidR="00755BE6" w:rsidRPr="00755BE6" w14:paraId="2FDEC46B" w14:textId="77777777" w:rsidTr="00D61FF0">
        <w:tc>
          <w:tcPr>
            <w:tcW w:w="817" w:type="dxa"/>
            <w:shd w:val="clear" w:color="auto" w:fill="auto"/>
          </w:tcPr>
          <w:p w14:paraId="3EF81530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2000</w:t>
            </w:r>
          </w:p>
        </w:tc>
        <w:tc>
          <w:tcPr>
            <w:tcW w:w="14736" w:type="dxa"/>
            <w:shd w:val="clear" w:color="auto" w:fill="auto"/>
          </w:tcPr>
          <w:p w14:paraId="2AF26378" w14:textId="3C255BBB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Bridgewater C. wins the Queens Anniversary prize raising the profile of Forest Schools and Forest Schools continues to develop in a number of  local authorities</w:t>
            </w:r>
          </w:p>
        </w:tc>
      </w:tr>
      <w:tr w:rsidR="00755BE6" w:rsidRPr="00755BE6" w14:paraId="419FD9D7" w14:textId="77777777" w:rsidTr="00D61FF0">
        <w:tc>
          <w:tcPr>
            <w:tcW w:w="817" w:type="dxa"/>
            <w:shd w:val="clear" w:color="auto" w:fill="auto"/>
          </w:tcPr>
          <w:p w14:paraId="1021FDD6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2001</w:t>
            </w:r>
          </w:p>
        </w:tc>
        <w:tc>
          <w:tcPr>
            <w:tcW w:w="14736" w:type="dxa"/>
            <w:shd w:val="clear" w:color="auto" w:fill="auto"/>
          </w:tcPr>
          <w:p w14:paraId="27D56C13" w14:textId="003CED34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Archimedes Training Ltd is</w:t>
            </w:r>
            <w:r w:rsidRPr="00D61FF0">
              <w:rPr>
                <w:sz w:val="22"/>
                <w:szCs w:val="22"/>
              </w:rPr>
              <w:t xml:space="preserve"> established:  one of the most pure and dynamic providers of F.S. training worldwide</w:t>
            </w:r>
          </w:p>
        </w:tc>
      </w:tr>
      <w:tr w:rsidR="00755BE6" w:rsidRPr="00755BE6" w14:paraId="2052DE4A" w14:textId="77777777" w:rsidTr="00D61FF0">
        <w:tc>
          <w:tcPr>
            <w:tcW w:w="817" w:type="dxa"/>
            <w:shd w:val="clear" w:color="auto" w:fill="auto"/>
          </w:tcPr>
          <w:p w14:paraId="2C74DBC8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2002</w:t>
            </w:r>
          </w:p>
        </w:tc>
        <w:tc>
          <w:tcPr>
            <w:tcW w:w="14736" w:type="dxa"/>
            <w:shd w:val="clear" w:color="auto" w:fill="auto"/>
          </w:tcPr>
          <w:p w14:paraId="1A2056DC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Forestry Commission</w:t>
            </w:r>
            <w:r w:rsidRPr="00D61FF0">
              <w:rPr>
                <w:sz w:val="22"/>
                <w:szCs w:val="22"/>
              </w:rPr>
              <w:t xml:space="preserve"> recognise the potential of green space for children </w:t>
            </w:r>
          </w:p>
          <w:p w14:paraId="4EEE201D" w14:textId="3C64A4B4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There is the first National Conference held; in which they set out a definition for FS in the UK</w:t>
            </w:r>
          </w:p>
        </w:tc>
      </w:tr>
      <w:tr w:rsidR="00755BE6" w:rsidRPr="00755BE6" w14:paraId="707C72BE" w14:textId="77777777" w:rsidTr="00D61FF0">
        <w:tc>
          <w:tcPr>
            <w:tcW w:w="817" w:type="dxa"/>
            <w:shd w:val="clear" w:color="auto" w:fill="auto"/>
          </w:tcPr>
          <w:p w14:paraId="262689FC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2003</w:t>
            </w:r>
          </w:p>
        </w:tc>
        <w:tc>
          <w:tcPr>
            <w:tcW w:w="14736" w:type="dxa"/>
            <w:shd w:val="clear" w:color="auto" w:fill="auto"/>
          </w:tcPr>
          <w:p w14:paraId="2F885EDE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Forestry Commission continues to support F.S. throughout the UK; establishes the</w:t>
            </w:r>
            <w:r w:rsidRPr="00D61FF0">
              <w:rPr>
                <w:b/>
                <w:sz w:val="22"/>
                <w:szCs w:val="22"/>
              </w:rPr>
              <w:t xml:space="preserve"> Forest Schools Education Initiative.</w:t>
            </w:r>
          </w:p>
          <w:p w14:paraId="1DAC27B8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Green Light Trust launch Forest Schools across the E. of England</w:t>
            </w:r>
          </w:p>
        </w:tc>
      </w:tr>
      <w:tr w:rsidR="00755BE6" w:rsidRPr="00755BE6" w14:paraId="281E23D6" w14:textId="77777777" w:rsidTr="00D61FF0">
        <w:tc>
          <w:tcPr>
            <w:tcW w:w="817" w:type="dxa"/>
            <w:shd w:val="clear" w:color="auto" w:fill="auto"/>
          </w:tcPr>
          <w:p w14:paraId="714AC600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2004</w:t>
            </w:r>
          </w:p>
        </w:tc>
        <w:tc>
          <w:tcPr>
            <w:tcW w:w="14736" w:type="dxa"/>
            <w:shd w:val="clear" w:color="auto" w:fill="auto"/>
          </w:tcPr>
          <w:p w14:paraId="5C9AEC41" w14:textId="77777777" w:rsidR="00755BE6" w:rsidRPr="00D61FF0" w:rsidRDefault="00755BE6" w:rsidP="00D61FF0">
            <w:pPr>
              <w:rPr>
                <w:b/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First Forest Schools Evaluation project: (R. Murray &amp; L O’Brien)</w:t>
            </w:r>
          </w:p>
          <w:p w14:paraId="3E665600" w14:textId="777EFAAE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 xml:space="preserve">Every Child Matters initiative recognises the importance of helping children to </w:t>
            </w:r>
            <w:r w:rsidRPr="00D61FF0">
              <w:rPr>
                <w:rFonts w:ascii="Calibri" w:hAnsi="Calibri"/>
                <w:sz w:val="22"/>
                <w:szCs w:val="22"/>
                <w:lang w:val="en"/>
              </w:rPr>
              <w:t>Be healthy  - Stay safe  - Enjoy and achieve -</w:t>
            </w:r>
            <w:r w:rsidRPr="00D61FF0">
              <w:rPr>
                <w:rFonts w:ascii="Calibri" w:hAnsi="Calibri" w:cs="Frutiger-Light"/>
                <w:sz w:val="22"/>
                <w:szCs w:val="22"/>
              </w:rPr>
              <w:t xml:space="preserve"> </w:t>
            </w:r>
            <w:r w:rsidRPr="00D61FF0">
              <w:rPr>
                <w:rFonts w:ascii="Calibri" w:hAnsi="Calibri"/>
                <w:sz w:val="22"/>
                <w:szCs w:val="22"/>
                <w:lang w:val="en"/>
              </w:rPr>
              <w:t xml:space="preserve">Make a positive contribution </w:t>
            </w:r>
          </w:p>
          <w:p w14:paraId="76FE166A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Forest Schools is recognised for its ability to encourage healthy lifestyles.</w:t>
            </w:r>
          </w:p>
          <w:p w14:paraId="0CAEC73D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Woodland Trust</w:t>
            </w:r>
            <w:r w:rsidRPr="00D61FF0">
              <w:rPr>
                <w:sz w:val="22"/>
                <w:szCs w:val="22"/>
              </w:rPr>
              <w:t xml:space="preserve"> gets involved and launches website of resources/ideas</w:t>
            </w:r>
          </w:p>
        </w:tc>
      </w:tr>
      <w:tr w:rsidR="00755BE6" w:rsidRPr="00755BE6" w14:paraId="58CBA0AD" w14:textId="77777777" w:rsidTr="00D61FF0">
        <w:tc>
          <w:tcPr>
            <w:tcW w:w="817" w:type="dxa"/>
            <w:shd w:val="clear" w:color="auto" w:fill="auto"/>
          </w:tcPr>
          <w:p w14:paraId="275196D2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2005</w:t>
            </w:r>
          </w:p>
        </w:tc>
        <w:tc>
          <w:tcPr>
            <w:tcW w:w="14736" w:type="dxa"/>
            <w:shd w:val="clear" w:color="auto" w:fill="auto"/>
          </w:tcPr>
          <w:p w14:paraId="0013B41C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Forest Schools Evaluation project: England (R. Murray &amp; L O’Brien)</w:t>
            </w:r>
          </w:p>
          <w:p w14:paraId="0EF14408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Forest Schools expert S. Knight takes part in international conference on child pedagogy</w:t>
            </w:r>
          </w:p>
        </w:tc>
      </w:tr>
      <w:tr w:rsidR="00755BE6" w:rsidRPr="00755BE6" w14:paraId="10344B28" w14:textId="77777777" w:rsidTr="00D61FF0">
        <w:tc>
          <w:tcPr>
            <w:tcW w:w="817" w:type="dxa"/>
            <w:shd w:val="clear" w:color="auto" w:fill="auto"/>
          </w:tcPr>
          <w:p w14:paraId="16DFF612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2006</w:t>
            </w:r>
          </w:p>
        </w:tc>
        <w:tc>
          <w:tcPr>
            <w:tcW w:w="14736" w:type="dxa"/>
            <w:shd w:val="clear" w:color="auto" w:fill="auto"/>
          </w:tcPr>
          <w:p w14:paraId="28EFBD0C" w14:textId="6C34CA63" w:rsidR="00755BE6" w:rsidRPr="00D61FF0" w:rsidRDefault="004903C5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 xml:space="preserve">Resarch undertaken: </w:t>
            </w:r>
            <w:r w:rsidR="00755BE6" w:rsidRPr="00D61FF0">
              <w:rPr>
                <w:sz w:val="22"/>
                <w:szCs w:val="22"/>
              </w:rPr>
              <w:t xml:space="preserve">A </w:t>
            </w:r>
            <w:r w:rsidRPr="00D61FF0">
              <w:rPr>
                <w:sz w:val="22"/>
                <w:szCs w:val="22"/>
              </w:rPr>
              <w:t>M</w:t>
            </w:r>
            <w:r w:rsidR="00755BE6" w:rsidRPr="00D61FF0">
              <w:rPr>
                <w:sz w:val="22"/>
                <w:szCs w:val="22"/>
              </w:rPr>
              <w:t xml:space="preserve">arvellous </w:t>
            </w:r>
            <w:r w:rsidRPr="00D61FF0">
              <w:rPr>
                <w:sz w:val="22"/>
                <w:szCs w:val="22"/>
              </w:rPr>
              <w:t>O</w:t>
            </w:r>
            <w:r w:rsidR="00755BE6" w:rsidRPr="00D61FF0">
              <w:rPr>
                <w:sz w:val="22"/>
                <w:szCs w:val="22"/>
              </w:rPr>
              <w:t xml:space="preserve">pportunity to </w:t>
            </w:r>
            <w:r w:rsidRPr="00D61FF0">
              <w:rPr>
                <w:sz w:val="22"/>
                <w:szCs w:val="22"/>
              </w:rPr>
              <w:t>L</w:t>
            </w:r>
            <w:r w:rsidR="00755BE6" w:rsidRPr="00D61FF0">
              <w:rPr>
                <w:sz w:val="22"/>
                <w:szCs w:val="22"/>
              </w:rPr>
              <w:t>earn summarises benefits of Forest Schools to children in England and Wales (R. Murray &amp; L O’Brien)</w:t>
            </w:r>
          </w:p>
        </w:tc>
      </w:tr>
      <w:tr w:rsidR="00755BE6" w:rsidRPr="00755BE6" w14:paraId="7E02B4A5" w14:textId="77777777" w:rsidTr="00D61FF0">
        <w:tc>
          <w:tcPr>
            <w:tcW w:w="817" w:type="dxa"/>
            <w:shd w:val="clear" w:color="auto" w:fill="auto"/>
          </w:tcPr>
          <w:p w14:paraId="4133F02F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2007</w:t>
            </w:r>
          </w:p>
        </w:tc>
        <w:tc>
          <w:tcPr>
            <w:tcW w:w="14736" w:type="dxa"/>
            <w:shd w:val="clear" w:color="auto" w:fill="auto"/>
          </w:tcPr>
          <w:p w14:paraId="00920CD3" w14:textId="76A77A9A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Forest Schools Evaluation project: Scotland Lynette Borradaile</w:t>
            </w:r>
          </w:p>
        </w:tc>
      </w:tr>
      <w:tr w:rsidR="00755BE6" w:rsidRPr="00755BE6" w14:paraId="35A2EBEC" w14:textId="77777777" w:rsidTr="00D61FF0">
        <w:tc>
          <w:tcPr>
            <w:tcW w:w="817" w:type="dxa"/>
            <w:shd w:val="clear" w:color="auto" w:fill="auto"/>
          </w:tcPr>
          <w:p w14:paraId="48D90E69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2008</w:t>
            </w:r>
          </w:p>
        </w:tc>
        <w:tc>
          <w:tcPr>
            <w:tcW w:w="14736" w:type="dxa"/>
            <w:shd w:val="clear" w:color="auto" w:fill="auto"/>
          </w:tcPr>
          <w:p w14:paraId="067F0CCC" w14:textId="5B11B484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Forest Schools spreads across the UK e.g. Worcestershire LEA involved &amp; Norfolk County Council</w:t>
            </w:r>
          </w:p>
          <w:p w14:paraId="531AB1D8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Scottish wildlife trust start Forest Sch.</w:t>
            </w:r>
          </w:p>
          <w:p w14:paraId="42258D1A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Institute of Outdoor Learning</w:t>
            </w:r>
            <w:r w:rsidRPr="00D61FF0">
              <w:rPr>
                <w:sz w:val="22"/>
                <w:szCs w:val="22"/>
              </w:rPr>
              <w:t xml:space="preserve"> ( IOL) set up a Forest Schools interest group</w:t>
            </w:r>
          </w:p>
        </w:tc>
      </w:tr>
      <w:tr w:rsidR="00755BE6" w:rsidRPr="00755BE6" w14:paraId="24506B92" w14:textId="77777777" w:rsidTr="00D61FF0">
        <w:tc>
          <w:tcPr>
            <w:tcW w:w="817" w:type="dxa"/>
            <w:shd w:val="clear" w:color="auto" w:fill="auto"/>
          </w:tcPr>
          <w:p w14:paraId="46418F88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2010</w:t>
            </w:r>
          </w:p>
        </w:tc>
        <w:tc>
          <w:tcPr>
            <w:tcW w:w="14736" w:type="dxa"/>
            <w:shd w:val="clear" w:color="auto" w:fill="auto"/>
          </w:tcPr>
          <w:p w14:paraId="5C2C233B" w14:textId="404526C9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FS Quality Improvement framework</w:t>
            </w:r>
            <w:r w:rsidRPr="00D61FF0">
              <w:rPr>
                <w:sz w:val="22"/>
                <w:szCs w:val="22"/>
              </w:rPr>
              <w:t xml:space="preserve"> FSQUIF  is launched; as a self assessment tool for FS Leaders</w:t>
            </w:r>
          </w:p>
        </w:tc>
      </w:tr>
      <w:tr w:rsidR="00755BE6" w:rsidRPr="00755BE6" w14:paraId="646DCD81" w14:textId="77777777" w:rsidTr="00D61FF0">
        <w:tc>
          <w:tcPr>
            <w:tcW w:w="817" w:type="dxa"/>
            <w:shd w:val="clear" w:color="auto" w:fill="auto"/>
          </w:tcPr>
          <w:p w14:paraId="3C3B9169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2011</w:t>
            </w:r>
          </w:p>
        </w:tc>
        <w:tc>
          <w:tcPr>
            <w:tcW w:w="14736" w:type="dxa"/>
            <w:shd w:val="clear" w:color="auto" w:fill="auto"/>
          </w:tcPr>
          <w:p w14:paraId="2805BDE4" w14:textId="77777777" w:rsidR="00755BE6" w:rsidRPr="00D61FF0" w:rsidRDefault="00755BE6" w:rsidP="00D61FF0">
            <w:pPr>
              <w:rPr>
                <w:b/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FSA agree detailed principles and criteria for Forest Schools</w:t>
            </w:r>
          </w:p>
          <w:p w14:paraId="7F529E14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National Trust</w:t>
            </w:r>
            <w:r w:rsidRPr="00D61FF0">
              <w:rPr>
                <w:sz w:val="22"/>
                <w:szCs w:val="22"/>
              </w:rPr>
              <w:t xml:space="preserve"> set up the Outdoor Nation project and commitment to delivering Forest Schools.</w:t>
            </w:r>
          </w:p>
          <w:p w14:paraId="1F8765B2" w14:textId="77777777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Woodland Trust</w:t>
            </w:r>
            <w:r w:rsidRPr="00D61FF0">
              <w:rPr>
                <w:sz w:val="22"/>
                <w:szCs w:val="22"/>
              </w:rPr>
              <w:t xml:space="preserve"> have a number of freelance practitioners</w:t>
            </w:r>
          </w:p>
          <w:p w14:paraId="28551E07" w14:textId="1481ED71" w:rsidR="00755BE6" w:rsidRPr="00D61FF0" w:rsidRDefault="00755BE6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Woodland Trust website takes 8 million hits and has 6 million resources.</w:t>
            </w:r>
          </w:p>
        </w:tc>
      </w:tr>
      <w:tr w:rsidR="004903C5" w:rsidRPr="00755BE6" w14:paraId="34DEBDE4" w14:textId="77777777" w:rsidTr="00D61FF0">
        <w:tc>
          <w:tcPr>
            <w:tcW w:w="817" w:type="dxa"/>
            <w:shd w:val="clear" w:color="auto" w:fill="auto"/>
          </w:tcPr>
          <w:p w14:paraId="6BF7A749" w14:textId="5F88E12C" w:rsidR="004903C5" w:rsidRPr="00D61FF0" w:rsidRDefault="004903C5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2012</w:t>
            </w:r>
          </w:p>
        </w:tc>
        <w:tc>
          <w:tcPr>
            <w:tcW w:w="14736" w:type="dxa"/>
            <w:shd w:val="clear" w:color="auto" w:fill="auto"/>
          </w:tcPr>
          <w:p w14:paraId="16D99967" w14:textId="10DE77BA" w:rsidR="004903C5" w:rsidRPr="00D61FF0" w:rsidRDefault="004903C5" w:rsidP="004903C5">
            <w:pPr>
              <w:rPr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9000 Forest School Leaders trained since 1995 and  Forest Schools Association</w:t>
            </w:r>
            <w:r w:rsidRPr="00D61FF0">
              <w:rPr>
                <w:sz w:val="22"/>
                <w:szCs w:val="22"/>
              </w:rPr>
              <w:t xml:space="preserve"> is launched as a professional organisation</w:t>
            </w:r>
          </w:p>
        </w:tc>
      </w:tr>
      <w:tr w:rsidR="004903C5" w:rsidRPr="00755BE6" w14:paraId="11A8053F" w14:textId="77777777" w:rsidTr="00D61FF0">
        <w:tc>
          <w:tcPr>
            <w:tcW w:w="817" w:type="dxa"/>
            <w:shd w:val="clear" w:color="auto" w:fill="auto"/>
          </w:tcPr>
          <w:p w14:paraId="514AE000" w14:textId="01BA1379" w:rsidR="004903C5" w:rsidRPr="00D61FF0" w:rsidRDefault="004903C5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2013</w:t>
            </w:r>
          </w:p>
        </w:tc>
        <w:tc>
          <w:tcPr>
            <w:tcW w:w="14736" w:type="dxa"/>
            <w:shd w:val="clear" w:color="auto" w:fill="auto"/>
          </w:tcPr>
          <w:p w14:paraId="40803618" w14:textId="619FA2F4" w:rsidR="004903C5" w:rsidRPr="00D61FF0" w:rsidRDefault="004903C5" w:rsidP="004903C5">
            <w:pPr>
              <w:rPr>
                <w:b/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New National Curriculum announced placing emphasis on English and Maths, the FSA are c</w:t>
            </w:r>
            <w:r w:rsidR="006A6538" w:rsidRPr="00D61FF0">
              <w:rPr>
                <w:b/>
                <w:sz w:val="22"/>
                <w:szCs w:val="22"/>
              </w:rPr>
              <w:t>oncerned, the FSA also hold the first FS National Conference</w:t>
            </w:r>
          </w:p>
        </w:tc>
      </w:tr>
      <w:tr w:rsidR="004903C5" w:rsidRPr="00755BE6" w14:paraId="7537BCD8" w14:textId="77777777" w:rsidTr="00D61FF0">
        <w:tc>
          <w:tcPr>
            <w:tcW w:w="817" w:type="dxa"/>
            <w:shd w:val="clear" w:color="auto" w:fill="auto"/>
          </w:tcPr>
          <w:p w14:paraId="108F9CA6" w14:textId="7EE00869" w:rsidR="004903C5" w:rsidRPr="00D61FF0" w:rsidRDefault="006A6538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2014</w:t>
            </w:r>
          </w:p>
        </w:tc>
        <w:tc>
          <w:tcPr>
            <w:tcW w:w="14736" w:type="dxa"/>
            <w:shd w:val="clear" w:color="auto" w:fill="auto"/>
          </w:tcPr>
          <w:p w14:paraId="707936C9" w14:textId="6B80042E" w:rsidR="004903C5" w:rsidRPr="00D61FF0" w:rsidRDefault="006A6538" w:rsidP="004903C5">
            <w:pPr>
              <w:rPr>
                <w:b/>
                <w:sz w:val="22"/>
                <w:szCs w:val="22"/>
              </w:rPr>
            </w:pPr>
            <w:r w:rsidRPr="00D61FF0">
              <w:rPr>
                <w:b/>
                <w:sz w:val="22"/>
                <w:szCs w:val="22"/>
              </w:rPr>
              <w:t>F</w:t>
            </w:r>
            <w:r w:rsidRPr="00D61FF0">
              <w:rPr>
                <w:sz w:val="22"/>
                <w:szCs w:val="22"/>
              </w:rPr>
              <w:t>SA reaches 1000 members and the Forest School Commission achieves charitable status</w:t>
            </w:r>
          </w:p>
        </w:tc>
      </w:tr>
      <w:tr w:rsidR="006A6538" w:rsidRPr="00755BE6" w14:paraId="315F15FB" w14:textId="77777777" w:rsidTr="00D61FF0">
        <w:tc>
          <w:tcPr>
            <w:tcW w:w="817" w:type="dxa"/>
            <w:shd w:val="clear" w:color="auto" w:fill="auto"/>
          </w:tcPr>
          <w:p w14:paraId="72901126" w14:textId="6F149D35" w:rsidR="006A6538" w:rsidRPr="00D61FF0" w:rsidRDefault="006A6538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2017</w:t>
            </w:r>
          </w:p>
        </w:tc>
        <w:tc>
          <w:tcPr>
            <w:tcW w:w="14736" w:type="dxa"/>
            <w:shd w:val="clear" w:color="auto" w:fill="auto"/>
          </w:tcPr>
          <w:p w14:paraId="1BEEC097" w14:textId="2BC9D351" w:rsidR="006A6538" w:rsidRPr="00D61FF0" w:rsidRDefault="006A6538" w:rsidP="004903C5">
            <w:pPr>
              <w:rPr>
                <w:bCs/>
                <w:sz w:val="22"/>
                <w:szCs w:val="22"/>
              </w:rPr>
            </w:pPr>
            <w:r w:rsidRPr="00D61FF0">
              <w:rPr>
                <w:bCs/>
                <w:sz w:val="22"/>
                <w:szCs w:val="22"/>
              </w:rPr>
              <w:t>List of Forest School providers launched on FSA website and the Forest School Trainers Quality Assurance Scheme launched by FSA</w:t>
            </w:r>
          </w:p>
        </w:tc>
      </w:tr>
      <w:tr w:rsidR="006A6538" w:rsidRPr="00755BE6" w14:paraId="4A76BEEA" w14:textId="77777777" w:rsidTr="00D61FF0">
        <w:tc>
          <w:tcPr>
            <w:tcW w:w="817" w:type="dxa"/>
            <w:shd w:val="clear" w:color="auto" w:fill="auto"/>
          </w:tcPr>
          <w:p w14:paraId="57C06B4A" w14:textId="725EB2A6" w:rsidR="006A6538" w:rsidRPr="00D61FF0" w:rsidRDefault="006A6538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2021</w:t>
            </w:r>
          </w:p>
        </w:tc>
        <w:tc>
          <w:tcPr>
            <w:tcW w:w="14736" w:type="dxa"/>
            <w:shd w:val="clear" w:color="auto" w:fill="auto"/>
          </w:tcPr>
          <w:p w14:paraId="0BE0CF20" w14:textId="1D7647D3" w:rsidR="006A6538" w:rsidRPr="00D61FF0" w:rsidRDefault="00D61FF0" w:rsidP="004903C5">
            <w:pPr>
              <w:rPr>
                <w:bCs/>
                <w:sz w:val="22"/>
                <w:szCs w:val="22"/>
              </w:rPr>
            </w:pPr>
            <w:r w:rsidRPr="00D61FF0">
              <w:rPr>
                <w:bCs/>
                <w:sz w:val="22"/>
                <w:szCs w:val="22"/>
              </w:rPr>
              <w:t xml:space="preserve">FSA run their </w:t>
            </w:r>
            <w:r w:rsidR="00332025">
              <w:rPr>
                <w:bCs/>
                <w:sz w:val="22"/>
                <w:szCs w:val="22"/>
              </w:rPr>
              <w:t>9</w:t>
            </w:r>
            <w:r w:rsidRPr="00D61FF0">
              <w:rPr>
                <w:bCs/>
                <w:sz w:val="22"/>
                <w:szCs w:val="22"/>
                <w:vertAlign w:val="superscript"/>
              </w:rPr>
              <w:t>th</w:t>
            </w:r>
            <w:r w:rsidRPr="00D61FF0">
              <w:rPr>
                <w:bCs/>
                <w:sz w:val="22"/>
                <w:szCs w:val="22"/>
              </w:rPr>
              <w:t xml:space="preserve"> National Conference in October</w:t>
            </w:r>
          </w:p>
        </w:tc>
      </w:tr>
      <w:tr w:rsidR="006A6538" w:rsidRPr="00755BE6" w14:paraId="7C077FF2" w14:textId="77777777" w:rsidTr="00D61FF0">
        <w:tc>
          <w:tcPr>
            <w:tcW w:w="817" w:type="dxa"/>
            <w:shd w:val="clear" w:color="auto" w:fill="auto"/>
          </w:tcPr>
          <w:p w14:paraId="3D0A98C8" w14:textId="40EA59D9" w:rsidR="006A6538" w:rsidRPr="00D61FF0" w:rsidRDefault="006A6538" w:rsidP="00D61FF0">
            <w:pPr>
              <w:rPr>
                <w:sz w:val="22"/>
                <w:szCs w:val="22"/>
              </w:rPr>
            </w:pPr>
            <w:r w:rsidRPr="00D61FF0">
              <w:rPr>
                <w:sz w:val="22"/>
                <w:szCs w:val="22"/>
              </w:rPr>
              <w:t>2022</w:t>
            </w:r>
          </w:p>
        </w:tc>
        <w:tc>
          <w:tcPr>
            <w:tcW w:w="14736" w:type="dxa"/>
            <w:shd w:val="clear" w:color="auto" w:fill="auto"/>
          </w:tcPr>
          <w:p w14:paraId="5A940819" w14:textId="2FC62A7B" w:rsidR="006A6538" w:rsidRPr="00D61FF0" w:rsidRDefault="00D61FF0" w:rsidP="004903C5">
            <w:pPr>
              <w:rPr>
                <w:bCs/>
                <w:sz w:val="22"/>
                <w:szCs w:val="22"/>
              </w:rPr>
            </w:pPr>
            <w:r w:rsidRPr="00D61FF0">
              <w:rPr>
                <w:bCs/>
                <w:sz w:val="22"/>
                <w:szCs w:val="22"/>
              </w:rPr>
              <w:t xml:space="preserve">FSA due to run the </w:t>
            </w:r>
            <w:r w:rsidR="00332025">
              <w:rPr>
                <w:bCs/>
                <w:sz w:val="22"/>
                <w:szCs w:val="22"/>
              </w:rPr>
              <w:t>10</w:t>
            </w:r>
            <w:r w:rsidRPr="00D61FF0">
              <w:rPr>
                <w:bCs/>
                <w:sz w:val="22"/>
                <w:szCs w:val="22"/>
                <w:vertAlign w:val="superscript"/>
              </w:rPr>
              <w:t>th</w:t>
            </w:r>
            <w:r w:rsidRPr="00D61FF0">
              <w:rPr>
                <w:bCs/>
                <w:sz w:val="22"/>
                <w:szCs w:val="22"/>
              </w:rPr>
              <w:t xml:space="preserve"> National Conference on 30 Sept – 2</w:t>
            </w:r>
            <w:r w:rsidRPr="00D61FF0">
              <w:rPr>
                <w:bCs/>
                <w:sz w:val="22"/>
                <w:szCs w:val="22"/>
                <w:vertAlign w:val="superscript"/>
              </w:rPr>
              <w:t>nd</w:t>
            </w:r>
            <w:r w:rsidRPr="00D61FF0">
              <w:rPr>
                <w:bCs/>
                <w:sz w:val="22"/>
                <w:szCs w:val="22"/>
              </w:rPr>
              <w:t xml:space="preserve"> Oct 2022</w:t>
            </w:r>
          </w:p>
        </w:tc>
      </w:tr>
      <w:tr w:rsidR="006A6538" w:rsidRPr="00755BE6" w14:paraId="157E89E9" w14:textId="77777777" w:rsidTr="00D61FF0">
        <w:tc>
          <w:tcPr>
            <w:tcW w:w="817" w:type="dxa"/>
            <w:shd w:val="clear" w:color="auto" w:fill="auto"/>
          </w:tcPr>
          <w:p w14:paraId="46B1ED72" w14:textId="77777777" w:rsidR="006A6538" w:rsidRPr="00D61FF0" w:rsidRDefault="006A6538" w:rsidP="00D61FF0">
            <w:pPr>
              <w:rPr>
                <w:sz w:val="22"/>
                <w:szCs w:val="22"/>
              </w:rPr>
            </w:pPr>
          </w:p>
        </w:tc>
        <w:tc>
          <w:tcPr>
            <w:tcW w:w="14736" w:type="dxa"/>
            <w:shd w:val="clear" w:color="auto" w:fill="auto"/>
          </w:tcPr>
          <w:p w14:paraId="32EEFD77" w14:textId="77777777" w:rsidR="006A6538" w:rsidRPr="00D61FF0" w:rsidRDefault="006A6538" w:rsidP="004903C5">
            <w:pPr>
              <w:rPr>
                <w:b/>
                <w:sz w:val="22"/>
                <w:szCs w:val="22"/>
              </w:rPr>
            </w:pPr>
          </w:p>
        </w:tc>
      </w:tr>
    </w:tbl>
    <w:p w14:paraId="3CC20414" w14:textId="77777777" w:rsidR="007C5CAA" w:rsidRPr="00755BE6" w:rsidRDefault="007C5CAA">
      <w:pPr>
        <w:rPr>
          <w:sz w:val="22"/>
          <w:szCs w:val="22"/>
        </w:rPr>
      </w:pPr>
    </w:p>
    <w:sectPr w:rsidR="007C5CAA" w:rsidRPr="00755BE6" w:rsidSect="00E92D8E">
      <w:pgSz w:w="16838" w:h="11906" w:orient="landscape"/>
      <w:pgMar w:top="567" w:right="737" w:bottom="56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utiger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6D7FED"/>
    <w:multiLevelType w:val="hybridMultilevel"/>
    <w:tmpl w:val="E0DAB35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96C6C89"/>
    <w:multiLevelType w:val="multilevel"/>
    <w:tmpl w:val="58CA9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3056510">
    <w:abstractNumId w:val="0"/>
  </w:num>
  <w:num w:numId="2" w16cid:durableId="1987927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C5CAA"/>
    <w:rsid w:val="000E7DBC"/>
    <w:rsid w:val="00152A08"/>
    <w:rsid w:val="00332025"/>
    <w:rsid w:val="00385D54"/>
    <w:rsid w:val="00390931"/>
    <w:rsid w:val="004903C5"/>
    <w:rsid w:val="00633024"/>
    <w:rsid w:val="006A6538"/>
    <w:rsid w:val="0074090D"/>
    <w:rsid w:val="00755BE6"/>
    <w:rsid w:val="007C5CAA"/>
    <w:rsid w:val="008F3B28"/>
    <w:rsid w:val="00AB0607"/>
    <w:rsid w:val="00AE7AAD"/>
    <w:rsid w:val="00C04D70"/>
    <w:rsid w:val="00CE692B"/>
    <w:rsid w:val="00D61FF0"/>
    <w:rsid w:val="00D82877"/>
    <w:rsid w:val="00E64C13"/>
    <w:rsid w:val="00E92D8E"/>
    <w:rsid w:val="00F1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884884"/>
  <w15:chartTrackingRefBased/>
  <w15:docId w15:val="{461E2CCC-91B7-40A3-8B47-7533889C0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C5C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Growth of Forest Schools: A gateway to a new style of learning better matched to the twenty first Centaury</vt:lpstr>
    </vt:vector>
  </TitlesOfParts>
  <Company> </Company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Growth of Forest Schools: A gateway to a new style of learning better matched to the twenty first Centaury</dc:title>
  <dc:subject/>
  <dc:creator> Dave Cookson</dc:creator>
  <cp:keywords/>
  <dc:description/>
  <cp:lastModifiedBy>Caroline Chamberlain</cp:lastModifiedBy>
  <cp:revision>7</cp:revision>
  <cp:lastPrinted>2022-04-18T11:27:00Z</cp:lastPrinted>
  <dcterms:created xsi:type="dcterms:W3CDTF">2018-09-11T20:01:00Z</dcterms:created>
  <dcterms:modified xsi:type="dcterms:W3CDTF">2022-07-30T08:45:00Z</dcterms:modified>
</cp:coreProperties>
</file>