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C836" w14:textId="115BEBA6" w:rsidR="000D4CF7" w:rsidRPr="00FB67D5" w:rsidRDefault="000D4CF7">
      <w:pPr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FB67D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Portfolio 3 Question 2</w:t>
      </w:r>
      <w:r w:rsidR="00DA441F" w:rsidRPr="00FB67D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ab/>
      </w:r>
      <w:r w:rsidR="00DA441F" w:rsidRPr="00FB67D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ab/>
      </w:r>
      <w:r w:rsidR="005D1E64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Develop</w:t>
      </w:r>
      <w:r w:rsidRPr="00FB67D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a Forest School Handbook</w:t>
      </w:r>
    </w:p>
    <w:p w14:paraId="58648FB7" w14:textId="297B5275" w:rsidR="000D4CF7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  <w:r w:rsidRPr="00445EE1">
        <w:rPr>
          <w:rFonts w:ascii="ArialMT" w:hAnsi="ArialMT" w:cs="ArialMT"/>
          <w:b/>
          <w:bCs/>
          <w:sz w:val="24"/>
          <w:szCs w:val="24"/>
        </w:rPr>
        <w:t>Contents</w:t>
      </w:r>
      <w:r w:rsidR="009B7DAA">
        <w:rPr>
          <w:rFonts w:ascii="ArialMT" w:hAnsi="ArialMT" w:cs="ArialMT"/>
          <w:b/>
          <w:bCs/>
          <w:sz w:val="24"/>
          <w:szCs w:val="24"/>
        </w:rPr>
        <w:t xml:space="preserve"> Page</w:t>
      </w:r>
    </w:p>
    <w:p w14:paraId="7B170F6B" w14:textId="77777777" w:rsidR="00FB67D5" w:rsidRPr="00445EE1" w:rsidRDefault="00FB67D5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</w:p>
    <w:p w14:paraId="72B5E886" w14:textId="49C5AC3E" w:rsidR="000D4CF7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b/>
          <w:bCs/>
          <w:sz w:val="24"/>
          <w:szCs w:val="24"/>
        </w:rPr>
        <w:t>Vision statement</w:t>
      </w:r>
      <w:r w:rsidRPr="00DA6011">
        <w:rPr>
          <w:rFonts w:ascii="ArialMT" w:hAnsi="ArialMT" w:cs="ArialMT"/>
          <w:sz w:val="24"/>
          <w:szCs w:val="24"/>
        </w:rPr>
        <w:t xml:space="preserve"> for your own Forest Scho</w:t>
      </w:r>
      <w:r w:rsidR="00DA441F" w:rsidRPr="00DA6011">
        <w:rPr>
          <w:rFonts w:ascii="ArialMT" w:hAnsi="ArialMT" w:cs="ArialMT"/>
          <w:sz w:val="24"/>
          <w:szCs w:val="24"/>
        </w:rPr>
        <w:t xml:space="preserve">ol reflecting the Forest School </w:t>
      </w:r>
      <w:r w:rsidRPr="00DA6011">
        <w:rPr>
          <w:rFonts w:ascii="ArialMT" w:hAnsi="ArialMT" w:cs="ArialMT"/>
          <w:sz w:val="24"/>
          <w:szCs w:val="24"/>
        </w:rPr>
        <w:t xml:space="preserve">Ethos and Principles </w:t>
      </w:r>
      <w:r w:rsidR="004B65B5">
        <w:rPr>
          <w:rFonts w:ascii="ArialMT" w:hAnsi="ArialMT" w:cs="ArialMT"/>
          <w:sz w:val="24"/>
          <w:szCs w:val="24"/>
        </w:rPr>
        <w:t>and the role of play and choice</w:t>
      </w:r>
    </w:p>
    <w:p w14:paraId="1E3FAC2D" w14:textId="77777777" w:rsidR="00FB67D5" w:rsidRPr="00DA6011" w:rsidRDefault="00FB67D5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B01E217" w14:textId="77777777" w:rsidR="00D04127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A62ADF">
        <w:rPr>
          <w:rFonts w:ascii="ArialMT" w:hAnsi="ArialMT" w:cs="ArialMT"/>
          <w:b/>
          <w:bCs/>
          <w:sz w:val="24"/>
          <w:szCs w:val="24"/>
        </w:rPr>
        <w:t>Polic</w:t>
      </w:r>
      <w:r w:rsidR="00FB67D5">
        <w:rPr>
          <w:rFonts w:ascii="ArialMT" w:hAnsi="ArialMT" w:cs="ArialMT"/>
          <w:b/>
          <w:bCs/>
          <w:sz w:val="24"/>
          <w:szCs w:val="24"/>
        </w:rPr>
        <w:t>ies</w:t>
      </w:r>
      <w:r w:rsidR="00A62ADF">
        <w:rPr>
          <w:rFonts w:ascii="ArialMT" w:hAnsi="ArialMT" w:cs="ArialMT"/>
          <w:sz w:val="24"/>
          <w:szCs w:val="24"/>
        </w:rPr>
        <w:t xml:space="preserve"> </w:t>
      </w:r>
      <w:r w:rsidR="00D04127">
        <w:rPr>
          <w:rFonts w:ascii="ArialMT" w:hAnsi="ArialMT" w:cs="ArialMT"/>
          <w:sz w:val="24"/>
          <w:szCs w:val="24"/>
        </w:rPr>
        <w:t xml:space="preserve"> - </w:t>
      </w:r>
      <w:r w:rsidR="00A62ADF">
        <w:rPr>
          <w:rFonts w:ascii="ArialMT" w:hAnsi="ArialMT" w:cs="ArialMT"/>
          <w:sz w:val="24"/>
          <w:szCs w:val="24"/>
        </w:rPr>
        <w:t xml:space="preserve">these </w:t>
      </w:r>
      <w:r w:rsidR="00D04127">
        <w:rPr>
          <w:rFonts w:ascii="ArialMT" w:hAnsi="ArialMT" w:cs="ArialMT"/>
          <w:sz w:val="24"/>
          <w:szCs w:val="24"/>
        </w:rPr>
        <w:t>should</w:t>
      </w:r>
      <w:r w:rsidR="00A62ADF">
        <w:rPr>
          <w:rFonts w:ascii="ArialMT" w:hAnsi="ArialMT" w:cs="ArialMT"/>
          <w:sz w:val="24"/>
          <w:szCs w:val="24"/>
        </w:rPr>
        <w:t xml:space="preserve"> reflect your school Policies</w:t>
      </w:r>
      <w:r w:rsidR="00D04127">
        <w:rPr>
          <w:rFonts w:ascii="ArialMT" w:hAnsi="ArialMT" w:cs="ArialMT"/>
          <w:sz w:val="24"/>
          <w:szCs w:val="24"/>
        </w:rPr>
        <w:t>. I</w:t>
      </w:r>
      <w:r w:rsidR="00A62ADF">
        <w:rPr>
          <w:rFonts w:ascii="ArialMT" w:hAnsi="ArialMT" w:cs="ArialMT"/>
          <w:sz w:val="24"/>
          <w:szCs w:val="24"/>
        </w:rPr>
        <w:t xml:space="preserve">f they are the same simply make a note where your school policy can be found. </w:t>
      </w:r>
    </w:p>
    <w:p w14:paraId="36786A8E" w14:textId="782CD55A" w:rsidR="00A62ADF" w:rsidRDefault="00A62ADF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You may need to augment the school policies a little</w:t>
      </w:r>
      <w:r w:rsidR="00D04127">
        <w:rPr>
          <w:rFonts w:ascii="ArialMT" w:hAnsi="ArialMT" w:cs="ArialMT"/>
          <w:sz w:val="24"/>
          <w:szCs w:val="24"/>
        </w:rPr>
        <w:t>, especially where marked*</w:t>
      </w:r>
      <w:r>
        <w:rPr>
          <w:rFonts w:ascii="ArialMT" w:hAnsi="ArialMT" w:cs="ArialMT"/>
          <w:sz w:val="24"/>
          <w:szCs w:val="24"/>
        </w:rPr>
        <w:t xml:space="preserve"> </w:t>
      </w:r>
    </w:p>
    <w:p w14:paraId="47A64C3F" w14:textId="37D17B14" w:rsidR="000D4CF7" w:rsidRPr="00DA6011" w:rsidRDefault="008A6924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</w:t>
      </w:r>
      <w:r w:rsidR="00445EE1">
        <w:rPr>
          <w:rFonts w:ascii="ArialMT" w:hAnsi="ArialMT" w:cs="ArialMT"/>
          <w:sz w:val="24"/>
          <w:szCs w:val="24"/>
        </w:rPr>
        <w:t>nclude as many of the following as you can;</w:t>
      </w:r>
    </w:p>
    <w:p w14:paraId="33ED9758" w14:textId="77777777" w:rsidR="00FB67D5" w:rsidRDefault="00FB67D5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1C7F88F" w14:textId="79DED00D" w:rsidR="000D4CF7" w:rsidRPr="00DA6011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Behaviour</w:t>
      </w:r>
      <w:r w:rsidR="00445EE1">
        <w:rPr>
          <w:rFonts w:ascii="Arial-BoldMT" w:hAnsi="Arial-BoldMT" w:cs="Arial-BoldMT"/>
          <w:b/>
          <w:bCs/>
          <w:sz w:val="24"/>
          <w:szCs w:val="24"/>
        </w:rPr>
        <w:t xml:space="preserve"> Policy</w:t>
      </w:r>
      <w:r w:rsidR="00A62ADF" w:rsidRPr="00A62ADF">
        <w:rPr>
          <w:rFonts w:ascii="Arial-BoldMT" w:hAnsi="Arial-BoldMT" w:cs="Arial-BoldMT"/>
          <w:sz w:val="24"/>
          <w:szCs w:val="24"/>
        </w:rPr>
        <w:t xml:space="preserve"> </w:t>
      </w:r>
      <w:r w:rsidR="00D04127" w:rsidRPr="00D04127">
        <w:rPr>
          <w:rFonts w:ascii="Arial-BoldMT" w:hAnsi="Arial-BoldMT" w:cs="Arial-BoldMT"/>
        </w:rPr>
        <w:t>S</w:t>
      </w:r>
      <w:r w:rsidR="00840733">
        <w:rPr>
          <w:rFonts w:ascii="Arial-BoldMT" w:hAnsi="Arial-BoldMT" w:cs="Arial-BoldMT"/>
        </w:rPr>
        <w:t>ame or similar to</w:t>
      </w:r>
      <w:r w:rsidR="00D04127" w:rsidRPr="00D04127">
        <w:rPr>
          <w:rFonts w:ascii="Arial-BoldMT" w:hAnsi="Arial-BoldMT" w:cs="Arial-BoldMT"/>
        </w:rPr>
        <w:t xml:space="preserve"> School behaviour Policy but </w:t>
      </w:r>
      <w:r w:rsidR="00A62ADF" w:rsidRPr="00D04127">
        <w:rPr>
          <w:rFonts w:ascii="Arial-BoldMT" w:hAnsi="Arial-BoldMT" w:cs="Arial-BoldMT"/>
        </w:rPr>
        <w:t>FS should be inclusive as far as possible*</w:t>
      </w:r>
    </w:p>
    <w:p w14:paraId="2603CF45" w14:textId="77777777" w:rsidR="00FB67D5" w:rsidRDefault="00FB67D5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D5C78E3" w14:textId="67229E48" w:rsidR="000D4CF7" w:rsidRPr="00A62ADF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Environmental</w:t>
      </w:r>
      <w:r w:rsidR="00445EE1">
        <w:rPr>
          <w:rFonts w:ascii="Arial-BoldMT" w:hAnsi="Arial-BoldMT" w:cs="Arial-BoldMT"/>
          <w:b/>
          <w:bCs/>
          <w:sz w:val="24"/>
          <w:szCs w:val="24"/>
        </w:rPr>
        <w:t xml:space="preserve"> Policy</w:t>
      </w:r>
      <w:r w:rsidR="00D04127">
        <w:rPr>
          <w:rFonts w:ascii="Arial-BoldMT" w:hAnsi="Arial-BoldMT" w:cs="Arial-BoldMT"/>
          <w:b/>
          <w:bCs/>
          <w:sz w:val="24"/>
          <w:szCs w:val="24"/>
        </w:rPr>
        <w:t>*</w:t>
      </w:r>
    </w:p>
    <w:p w14:paraId="7D47900E" w14:textId="634DA3A0" w:rsidR="00FB67D5" w:rsidRDefault="00D04127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How will you reduce the impact of your sessions?</w:t>
      </w:r>
    </w:p>
    <w:p w14:paraId="79FE3BA3" w14:textId="7898AF9F" w:rsidR="00E041FD" w:rsidRDefault="00E041FD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Agreement with landowner if applicable</w:t>
      </w:r>
    </w:p>
    <w:p w14:paraId="348B0F50" w14:textId="77777777" w:rsidR="00D04127" w:rsidRDefault="00D04127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94F0F44" w14:textId="43B935E3" w:rsidR="000D4CF7" w:rsidRPr="00445EE1" w:rsidRDefault="000D4CF7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Equal</w:t>
      </w:r>
      <w:r w:rsidR="00445EE1">
        <w:rPr>
          <w:rFonts w:ascii="Arial-BoldMT" w:hAnsi="Arial-BoldMT" w:cs="Arial-BoldMT"/>
          <w:b/>
          <w:bCs/>
          <w:sz w:val="24"/>
          <w:szCs w:val="24"/>
        </w:rPr>
        <w:t xml:space="preserve"> Opportunities </w:t>
      </w:r>
      <w:r w:rsidR="00FB67D5">
        <w:rPr>
          <w:rFonts w:ascii="Arial-BoldMT" w:hAnsi="Arial-BoldMT" w:cs="Arial-BoldMT"/>
          <w:b/>
          <w:bCs/>
          <w:sz w:val="24"/>
          <w:szCs w:val="24"/>
        </w:rPr>
        <w:t>Policy</w:t>
      </w:r>
      <w:r w:rsidR="00D04127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4B65B5">
        <w:rPr>
          <w:rFonts w:ascii="Arial-BoldMT" w:hAnsi="Arial-BoldMT" w:cs="Arial-BoldMT"/>
          <w:b/>
          <w:bCs/>
          <w:sz w:val="24"/>
          <w:szCs w:val="24"/>
        </w:rPr>
        <w:t xml:space="preserve">(Including Prevent) </w:t>
      </w:r>
      <w:r w:rsidR="00D04127" w:rsidRPr="00D04127">
        <w:rPr>
          <w:rFonts w:ascii="Arial-BoldMT" w:hAnsi="Arial-BoldMT" w:cs="Arial-BoldMT"/>
          <w:sz w:val="24"/>
          <w:szCs w:val="24"/>
        </w:rPr>
        <w:t>Same as School Policy</w:t>
      </w:r>
    </w:p>
    <w:p w14:paraId="4D51AA15" w14:textId="77777777" w:rsidR="00FB67D5" w:rsidRDefault="00FB67D5" w:rsidP="00445EE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3AE79C2" w14:textId="54DA9D6A" w:rsidR="00FB67D5" w:rsidRPr="00DA6011" w:rsidRDefault="00445EE1" w:rsidP="00445EE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Safeguarding</w:t>
      </w:r>
      <w:r w:rsidR="00FB67D5">
        <w:rPr>
          <w:rFonts w:ascii="Arial-BoldMT" w:hAnsi="Arial-BoldMT" w:cs="Arial-BoldMT"/>
          <w:b/>
          <w:bCs/>
          <w:sz w:val="24"/>
          <w:szCs w:val="24"/>
        </w:rPr>
        <w:t xml:space="preserve"> Policy</w:t>
      </w:r>
      <w:r w:rsidR="00D04127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D04127" w:rsidRPr="00D04127">
        <w:rPr>
          <w:rFonts w:ascii="Arial-BoldMT" w:hAnsi="Arial-BoldMT" w:cs="Arial-BoldMT"/>
          <w:sz w:val="24"/>
          <w:szCs w:val="24"/>
        </w:rPr>
        <w:t>Same as School Policy</w:t>
      </w:r>
    </w:p>
    <w:p w14:paraId="11AE17F6" w14:textId="62F1DD51" w:rsidR="00445EE1" w:rsidRPr="00FB67D5" w:rsidRDefault="00445EE1" w:rsidP="00FB67D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sz w:val="24"/>
          <w:szCs w:val="24"/>
        </w:rPr>
        <w:t>Confidentiality/ Disclosure/accusation</w:t>
      </w:r>
      <w:r w:rsidR="00A62ADF" w:rsidRPr="00FB67D5">
        <w:rPr>
          <w:rFonts w:ascii="ArialMT" w:hAnsi="ArialMT" w:cs="ArialMT"/>
          <w:sz w:val="24"/>
          <w:szCs w:val="24"/>
        </w:rPr>
        <w:t>*</w:t>
      </w:r>
      <w:r w:rsidR="008A6924" w:rsidRPr="00FB67D5">
        <w:rPr>
          <w:rFonts w:ascii="ArialMT" w:hAnsi="ArialMT" w:cs="ArialMT"/>
          <w:sz w:val="24"/>
          <w:szCs w:val="24"/>
        </w:rPr>
        <w:t xml:space="preserve"> ch</w:t>
      </w:r>
      <w:r w:rsidR="00850525" w:rsidRPr="00FB67D5">
        <w:rPr>
          <w:rFonts w:ascii="ArialMT" w:hAnsi="ArialMT" w:cs="ArialMT"/>
          <w:sz w:val="24"/>
          <w:szCs w:val="24"/>
        </w:rPr>
        <w:t xml:space="preserve">ildren </w:t>
      </w:r>
      <w:r w:rsidR="009B7DAA" w:rsidRPr="00FB67D5">
        <w:rPr>
          <w:rFonts w:ascii="ArialMT" w:hAnsi="ArialMT" w:cs="ArialMT"/>
          <w:sz w:val="24"/>
          <w:szCs w:val="24"/>
        </w:rPr>
        <w:t xml:space="preserve">are </w:t>
      </w:r>
      <w:r w:rsidR="00850525" w:rsidRPr="00FB67D5">
        <w:rPr>
          <w:rFonts w:ascii="ArialMT" w:hAnsi="ArialMT" w:cs="ArialMT"/>
          <w:sz w:val="24"/>
          <w:szCs w:val="24"/>
        </w:rPr>
        <w:t>more likely to disclose at FS</w:t>
      </w:r>
      <w:r w:rsidR="00840733">
        <w:rPr>
          <w:rFonts w:ascii="ArialMT" w:hAnsi="ArialMT" w:cs="ArialMT"/>
          <w:sz w:val="24"/>
          <w:szCs w:val="24"/>
        </w:rPr>
        <w:t xml:space="preserve"> when they feel safe</w:t>
      </w:r>
      <w:r w:rsidR="00A875A6">
        <w:rPr>
          <w:rFonts w:ascii="ArialMT" w:hAnsi="ArialMT" w:cs="ArialMT"/>
          <w:sz w:val="24"/>
          <w:szCs w:val="24"/>
        </w:rPr>
        <w:t>, h</w:t>
      </w:r>
      <w:r w:rsidR="00840733">
        <w:rPr>
          <w:rFonts w:ascii="ArialMT" w:hAnsi="ArialMT" w:cs="ArialMT"/>
          <w:sz w:val="24"/>
          <w:szCs w:val="24"/>
        </w:rPr>
        <w:t>appy and have improved self</w:t>
      </w:r>
      <w:r w:rsidR="00A875A6">
        <w:rPr>
          <w:rFonts w:ascii="ArialMT" w:hAnsi="ArialMT" w:cs="ArialMT"/>
          <w:sz w:val="24"/>
          <w:szCs w:val="24"/>
        </w:rPr>
        <w:t>-</w:t>
      </w:r>
      <w:r w:rsidR="00840733">
        <w:rPr>
          <w:rFonts w:ascii="ArialMT" w:hAnsi="ArialMT" w:cs="ArialMT"/>
          <w:sz w:val="24"/>
          <w:szCs w:val="24"/>
        </w:rPr>
        <w:t>esteem</w:t>
      </w:r>
    </w:p>
    <w:p w14:paraId="69450E9F" w14:textId="688B25F0" w:rsidR="00445EE1" w:rsidRPr="00FB67D5" w:rsidRDefault="00445EE1" w:rsidP="00FB67D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sz w:val="24"/>
          <w:szCs w:val="24"/>
        </w:rPr>
        <w:t xml:space="preserve">Data Protection </w:t>
      </w:r>
      <w:r w:rsidR="00E041FD">
        <w:rPr>
          <w:rFonts w:ascii="ArialMT" w:hAnsi="ArialMT" w:cs="ArialMT"/>
          <w:sz w:val="24"/>
          <w:szCs w:val="24"/>
        </w:rPr>
        <w:t>&amp; social media, photos of children</w:t>
      </w:r>
    </w:p>
    <w:p w14:paraId="7FA51F84" w14:textId="19BBA223" w:rsidR="00445EE1" w:rsidRPr="00FB67D5" w:rsidRDefault="00445EE1" w:rsidP="00FB67D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sz w:val="24"/>
          <w:szCs w:val="24"/>
        </w:rPr>
        <w:t>Lost or missing child</w:t>
      </w:r>
      <w:r w:rsidR="00A62ADF" w:rsidRPr="00FB67D5">
        <w:rPr>
          <w:rFonts w:ascii="ArialMT" w:hAnsi="ArialMT" w:cs="ArialMT"/>
          <w:sz w:val="24"/>
          <w:szCs w:val="24"/>
        </w:rPr>
        <w:t>*</w:t>
      </w:r>
    </w:p>
    <w:p w14:paraId="7163A5F4" w14:textId="77777777" w:rsidR="00FB67D5" w:rsidRPr="00FB67D5" w:rsidRDefault="00445EE1" w:rsidP="00FB67D5">
      <w:pPr>
        <w:pStyle w:val="ListParagraph"/>
        <w:numPr>
          <w:ilvl w:val="0"/>
          <w:numId w:val="4"/>
        </w:numPr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sz w:val="24"/>
          <w:szCs w:val="24"/>
        </w:rPr>
        <w:t>Staff, ratios, roles and responsibilities</w:t>
      </w:r>
      <w:r w:rsidR="00850525" w:rsidRPr="00FB67D5">
        <w:rPr>
          <w:rFonts w:ascii="ArialMT" w:hAnsi="ArialMT" w:cs="ArialMT"/>
          <w:sz w:val="24"/>
          <w:szCs w:val="24"/>
        </w:rPr>
        <w:t>, visitor protocol/DBS</w:t>
      </w:r>
    </w:p>
    <w:p w14:paraId="4B13BC18" w14:textId="77777777" w:rsidR="00FB67D5" w:rsidRDefault="000D4CF7" w:rsidP="00FB67D5">
      <w:pPr>
        <w:rPr>
          <w:rFonts w:ascii="ArialMT" w:hAnsi="ArialMT" w:cs="ArialMT"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Health &amp; Safety</w:t>
      </w:r>
      <w:r w:rsidR="00FB67D5">
        <w:rPr>
          <w:rFonts w:ascii="Arial-BoldMT" w:hAnsi="Arial-BoldMT" w:cs="Arial-BoldMT"/>
          <w:b/>
          <w:bCs/>
          <w:sz w:val="24"/>
          <w:szCs w:val="24"/>
        </w:rPr>
        <w:t xml:space="preserve"> Policy</w:t>
      </w:r>
    </w:p>
    <w:p w14:paraId="397E8D8F" w14:textId="6F5BB6A1" w:rsidR="00DA441F" w:rsidRDefault="00DA441F" w:rsidP="00FB67D5">
      <w:pPr>
        <w:pStyle w:val="ListParagraph"/>
        <w:numPr>
          <w:ilvl w:val="0"/>
          <w:numId w:val="5"/>
        </w:numPr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sz w:val="24"/>
          <w:szCs w:val="24"/>
        </w:rPr>
        <w:t>Accident &amp; Emergenc</w:t>
      </w:r>
      <w:r w:rsidR="00FB67D5" w:rsidRPr="00FB67D5">
        <w:rPr>
          <w:rFonts w:ascii="ArialMT" w:hAnsi="ArialMT" w:cs="ArialMT"/>
          <w:sz w:val="24"/>
          <w:szCs w:val="24"/>
        </w:rPr>
        <w:t>y</w:t>
      </w:r>
      <w:r w:rsidR="00D04127">
        <w:rPr>
          <w:rFonts w:ascii="ArialMT" w:hAnsi="ArialMT" w:cs="ArialMT"/>
          <w:sz w:val="24"/>
          <w:szCs w:val="24"/>
        </w:rPr>
        <w:t xml:space="preserve">* </w:t>
      </w:r>
      <w:r w:rsidR="00FB67D5" w:rsidRPr="00FB67D5">
        <w:rPr>
          <w:rFonts w:ascii="ArialMT" w:hAnsi="ArialMT" w:cs="ArialMT"/>
          <w:sz w:val="24"/>
          <w:szCs w:val="24"/>
        </w:rPr>
        <w:t>What will you do if there is an emergency or accident?</w:t>
      </w:r>
    </w:p>
    <w:p w14:paraId="0853ABE8" w14:textId="1D29BC08" w:rsidR="004003F8" w:rsidRDefault="004003F8" w:rsidP="00FB67D5">
      <w:pPr>
        <w:pStyle w:val="ListParagraph"/>
        <w:numPr>
          <w:ilvl w:val="0"/>
          <w:numId w:val="5"/>
        </w:numPr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What will </w:t>
      </w:r>
      <w:r w:rsidR="00F16338">
        <w:rPr>
          <w:rFonts w:ascii="ArialMT" w:hAnsi="ArialMT" w:cs="ArialMT"/>
          <w:sz w:val="24"/>
          <w:szCs w:val="24"/>
        </w:rPr>
        <w:t>happen</w:t>
      </w:r>
      <w:r>
        <w:rPr>
          <w:rFonts w:ascii="ArialMT" w:hAnsi="ArialMT" w:cs="ArialMT"/>
          <w:sz w:val="24"/>
          <w:szCs w:val="24"/>
        </w:rPr>
        <w:t xml:space="preserve"> if the FS leader has an accident?</w:t>
      </w:r>
    </w:p>
    <w:p w14:paraId="59B17F66" w14:textId="7A9FA4FD" w:rsidR="004003F8" w:rsidRPr="00FB67D5" w:rsidRDefault="004003F8" w:rsidP="00FB67D5">
      <w:pPr>
        <w:pStyle w:val="ListParagraph"/>
        <w:numPr>
          <w:ilvl w:val="0"/>
          <w:numId w:val="5"/>
        </w:numPr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Emergency Action Plan</w:t>
      </w:r>
    </w:p>
    <w:p w14:paraId="470989B4" w14:textId="2C7A3207" w:rsidR="000D4CF7" w:rsidRPr="00445EE1" w:rsidRDefault="00445EE1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F</w:t>
      </w:r>
      <w:r w:rsidR="000D4CF7" w:rsidRPr="00445EE1">
        <w:rPr>
          <w:rFonts w:ascii="ArialMT" w:hAnsi="ArialMT" w:cs="ArialMT"/>
          <w:sz w:val="24"/>
          <w:szCs w:val="24"/>
        </w:rPr>
        <w:t>ood hygiene</w:t>
      </w:r>
      <w:r w:rsidR="00D04127">
        <w:rPr>
          <w:rFonts w:ascii="ArialMT" w:hAnsi="ArialMT" w:cs="ArialMT"/>
          <w:sz w:val="24"/>
          <w:szCs w:val="24"/>
        </w:rPr>
        <w:t>*</w:t>
      </w:r>
    </w:p>
    <w:p w14:paraId="4CF1D7AD" w14:textId="66DE13FA" w:rsidR="000D4CF7" w:rsidRPr="00445EE1" w:rsidRDefault="000D4CF7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Extreme Weather</w:t>
      </w:r>
      <w:r w:rsidR="00D04127">
        <w:rPr>
          <w:rFonts w:ascii="ArialMT" w:hAnsi="ArialMT" w:cs="ArialMT"/>
          <w:sz w:val="24"/>
          <w:szCs w:val="24"/>
        </w:rPr>
        <w:t>*</w:t>
      </w:r>
    </w:p>
    <w:p w14:paraId="6FAB8E09" w14:textId="7C6EED1B" w:rsidR="000D4CF7" w:rsidRPr="00445EE1" w:rsidRDefault="000D4CF7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Transport</w:t>
      </w:r>
      <w:r w:rsidR="00445EE1" w:rsidRPr="00445EE1">
        <w:rPr>
          <w:rFonts w:ascii="ArialMT" w:hAnsi="ArialMT" w:cs="ArialMT"/>
          <w:sz w:val="24"/>
          <w:szCs w:val="24"/>
        </w:rPr>
        <w:t xml:space="preserve"> Policy</w:t>
      </w:r>
    </w:p>
    <w:p w14:paraId="2374DA58" w14:textId="70B14B10" w:rsidR="000D4CF7" w:rsidRDefault="000D4CF7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Welfare inc clothing, PPE, toileting, food &amp; drink</w:t>
      </w:r>
      <w:r w:rsidR="00D04127">
        <w:rPr>
          <w:rFonts w:ascii="ArialMT" w:hAnsi="ArialMT" w:cs="ArialMT"/>
          <w:sz w:val="24"/>
          <w:szCs w:val="24"/>
        </w:rPr>
        <w:t>*</w:t>
      </w:r>
    </w:p>
    <w:p w14:paraId="61995C49" w14:textId="1D424BAE" w:rsidR="004B65B5" w:rsidRPr="00445EE1" w:rsidRDefault="004B65B5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Insurance and insurance limitations</w:t>
      </w:r>
    </w:p>
    <w:p w14:paraId="5688CDCC" w14:textId="5C999E92" w:rsidR="00445EE1" w:rsidRPr="00445EE1" w:rsidRDefault="00445EE1" w:rsidP="00445E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Risk Assessments of site, weather forecast and daily check list</w:t>
      </w:r>
      <w:r w:rsidR="00D04127">
        <w:rPr>
          <w:rFonts w:ascii="ArialMT" w:hAnsi="ArialMT" w:cs="ArialMT"/>
          <w:sz w:val="24"/>
          <w:szCs w:val="24"/>
        </w:rPr>
        <w:t>*</w:t>
      </w:r>
    </w:p>
    <w:p w14:paraId="24469754" w14:textId="77777777" w:rsidR="00FB67D5" w:rsidRDefault="00FB67D5" w:rsidP="00DA44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987AE83" w14:textId="1B09F5C9" w:rsidR="00DA441F" w:rsidRPr="00DA6011" w:rsidRDefault="00DA441F" w:rsidP="00DA4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DA6011">
        <w:rPr>
          <w:rFonts w:ascii="Arial-BoldMT" w:hAnsi="Arial-BoldMT" w:cs="Arial-BoldMT"/>
          <w:b/>
          <w:bCs/>
          <w:sz w:val="24"/>
          <w:szCs w:val="24"/>
        </w:rPr>
        <w:t>Forest School Risk Benefit Assessments</w:t>
      </w:r>
      <w:r w:rsidR="00445EE1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445EE1" w:rsidRPr="00445EE1">
        <w:rPr>
          <w:rFonts w:ascii="Arial-BoldMT" w:hAnsi="Arial-BoldMT" w:cs="Arial-BoldMT"/>
          <w:sz w:val="24"/>
          <w:szCs w:val="24"/>
        </w:rPr>
        <w:t>Hopefully you will have shared</w:t>
      </w:r>
      <w:r w:rsidR="00A875A6">
        <w:rPr>
          <w:rFonts w:ascii="Arial-BoldMT" w:hAnsi="Arial-BoldMT" w:cs="Arial-BoldMT"/>
          <w:sz w:val="24"/>
          <w:szCs w:val="24"/>
        </w:rPr>
        <w:t xml:space="preserve"> </w:t>
      </w:r>
      <w:r w:rsidR="00445EE1" w:rsidRPr="00445EE1">
        <w:rPr>
          <w:rFonts w:ascii="Arial-BoldMT" w:hAnsi="Arial-BoldMT" w:cs="Arial-BoldMT"/>
          <w:sz w:val="24"/>
          <w:szCs w:val="24"/>
        </w:rPr>
        <w:t xml:space="preserve">the risk benefit analyses you did on </w:t>
      </w:r>
      <w:r w:rsidR="00FB67D5">
        <w:rPr>
          <w:rFonts w:ascii="Arial-BoldMT" w:hAnsi="Arial-BoldMT" w:cs="Arial-BoldMT"/>
          <w:sz w:val="24"/>
          <w:szCs w:val="24"/>
        </w:rPr>
        <w:t>day 3</w:t>
      </w:r>
      <w:r w:rsidR="00A875A6">
        <w:rPr>
          <w:rFonts w:ascii="Arial-BoldMT" w:hAnsi="Arial-BoldMT" w:cs="Arial-BoldMT"/>
          <w:sz w:val="24"/>
          <w:szCs w:val="24"/>
        </w:rPr>
        <w:t>, if not there are examples on day 3 www.atneforestschool.co.uk</w:t>
      </w:r>
    </w:p>
    <w:p w14:paraId="36178202" w14:textId="3AAAB138" w:rsidR="00DA441F" w:rsidRPr="00445EE1" w:rsidRDefault="00DA441F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Camp fires</w:t>
      </w:r>
      <w:r w:rsidR="00445EE1">
        <w:rPr>
          <w:rFonts w:ascii="ArialMT" w:hAnsi="ArialMT" w:cs="ArialMT"/>
          <w:sz w:val="24"/>
          <w:szCs w:val="24"/>
        </w:rPr>
        <w:t xml:space="preserve"> &amp; </w:t>
      </w:r>
      <w:r w:rsidRPr="00445EE1">
        <w:rPr>
          <w:rFonts w:ascii="ArialMT" w:hAnsi="ArialMT" w:cs="ArialMT"/>
          <w:sz w:val="24"/>
          <w:szCs w:val="24"/>
        </w:rPr>
        <w:t>cooking</w:t>
      </w:r>
    </w:p>
    <w:p w14:paraId="3EE367FC" w14:textId="77777777" w:rsidR="00DA441F" w:rsidRPr="00445EE1" w:rsidRDefault="00DA441F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Collecting Natural Materials</w:t>
      </w:r>
    </w:p>
    <w:p w14:paraId="3518FF8C" w14:textId="77777777" w:rsidR="00DA441F" w:rsidRPr="00445EE1" w:rsidRDefault="00DA441F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45EE1">
        <w:rPr>
          <w:rFonts w:ascii="ArialMT" w:hAnsi="ArialMT" w:cs="ArialMT"/>
          <w:sz w:val="24"/>
          <w:szCs w:val="24"/>
        </w:rPr>
        <w:t>Den Building</w:t>
      </w:r>
    </w:p>
    <w:p w14:paraId="1B105EE6" w14:textId="5ED5CE4F" w:rsidR="00DA441F" w:rsidRPr="00445EE1" w:rsidRDefault="00445EE1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Obstacle courses &amp; </w:t>
      </w:r>
      <w:r w:rsidR="00DA441F" w:rsidRPr="00445EE1">
        <w:rPr>
          <w:rFonts w:ascii="ArialMT" w:hAnsi="ArialMT" w:cs="ArialMT"/>
          <w:sz w:val="24"/>
          <w:szCs w:val="24"/>
        </w:rPr>
        <w:t>Ropes</w:t>
      </w:r>
    </w:p>
    <w:p w14:paraId="216523D5" w14:textId="362578D3" w:rsidR="006D4844" w:rsidRDefault="00445EE1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Using </w:t>
      </w:r>
      <w:r w:rsidR="00DA441F" w:rsidRPr="00445EE1">
        <w:rPr>
          <w:rFonts w:ascii="ArialMT" w:hAnsi="ArialMT" w:cs="ArialMT"/>
          <w:sz w:val="24"/>
          <w:szCs w:val="24"/>
        </w:rPr>
        <w:t>Tools</w:t>
      </w:r>
    </w:p>
    <w:p w14:paraId="56990A45" w14:textId="13197AE5" w:rsidR="00445EE1" w:rsidRDefault="00445EE1" w:rsidP="00445E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Tree climbing</w:t>
      </w:r>
    </w:p>
    <w:p w14:paraId="538C631B" w14:textId="753E0895" w:rsidR="00FB67D5" w:rsidRDefault="00FB67D5" w:rsidP="00FB67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7DC2FAB" w14:textId="0C652753" w:rsidR="00FB67D5" w:rsidRPr="00FB67D5" w:rsidRDefault="00FB67D5" w:rsidP="00FB67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  <w:r w:rsidRPr="00FB67D5">
        <w:rPr>
          <w:rFonts w:ascii="ArialMT" w:hAnsi="ArialMT" w:cs="ArialMT"/>
          <w:b/>
          <w:bCs/>
          <w:sz w:val="24"/>
          <w:szCs w:val="24"/>
        </w:rPr>
        <w:t>Communication Strategy</w:t>
      </w:r>
      <w:r w:rsidR="00D04127">
        <w:rPr>
          <w:rFonts w:ascii="ArialMT" w:hAnsi="ArialMT" w:cs="ArialMT"/>
          <w:b/>
          <w:bCs/>
          <w:sz w:val="24"/>
          <w:szCs w:val="24"/>
        </w:rPr>
        <w:t>*</w:t>
      </w:r>
    </w:p>
    <w:p w14:paraId="569339AA" w14:textId="77777777" w:rsidR="00FB67D5" w:rsidRDefault="00FB67D5" w:rsidP="00A62A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</w:p>
    <w:p w14:paraId="3786A261" w14:textId="7BF08E62" w:rsidR="00A62ADF" w:rsidRPr="00FB67D5" w:rsidRDefault="00FB67D5" w:rsidP="00A62A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  <w:r w:rsidRPr="00FB67D5">
        <w:rPr>
          <w:rFonts w:ascii="ArialMT" w:hAnsi="ArialMT" w:cs="ArialMT"/>
          <w:b/>
          <w:bCs/>
          <w:sz w:val="24"/>
          <w:szCs w:val="24"/>
        </w:rPr>
        <w:t>R</w:t>
      </w:r>
      <w:r w:rsidR="00A62ADF" w:rsidRPr="00FB67D5">
        <w:rPr>
          <w:rFonts w:ascii="ArialMT" w:hAnsi="ArialMT" w:cs="ArialMT"/>
          <w:b/>
          <w:bCs/>
          <w:sz w:val="24"/>
          <w:szCs w:val="24"/>
        </w:rPr>
        <w:t>eview date</w:t>
      </w:r>
    </w:p>
    <w:p w14:paraId="5C254F33" w14:textId="77777777" w:rsidR="00FB67D5" w:rsidRDefault="00FB67D5" w:rsidP="00A62A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 w:val="24"/>
          <w:szCs w:val="24"/>
        </w:rPr>
      </w:pPr>
    </w:p>
    <w:p w14:paraId="7D84892B" w14:textId="135E0218" w:rsidR="00DA441F" w:rsidRPr="004B65B5" w:rsidRDefault="00A62ADF" w:rsidP="004B65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FB67D5">
        <w:rPr>
          <w:rFonts w:ascii="ArialMT" w:hAnsi="ArialMT" w:cs="ArialMT"/>
          <w:b/>
          <w:bCs/>
          <w:sz w:val="24"/>
          <w:szCs w:val="24"/>
        </w:rPr>
        <w:t>Declaration</w:t>
      </w:r>
      <w:r w:rsidRPr="00DA6011">
        <w:rPr>
          <w:rFonts w:ascii="ArialMT" w:hAnsi="ArialMT" w:cs="ArialMT"/>
          <w:sz w:val="24"/>
          <w:szCs w:val="24"/>
        </w:rPr>
        <w:t xml:space="preserve"> the Handbook has been read by all supporting adults with a regular role</w:t>
      </w:r>
    </w:p>
    <w:sectPr w:rsidR="00DA441F" w:rsidRPr="004B65B5" w:rsidSect="00DA4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6513"/>
    <w:multiLevelType w:val="hybridMultilevel"/>
    <w:tmpl w:val="CC88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26EAE"/>
    <w:multiLevelType w:val="hybridMultilevel"/>
    <w:tmpl w:val="D592F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F44F4"/>
    <w:multiLevelType w:val="hybridMultilevel"/>
    <w:tmpl w:val="0C103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47F70"/>
    <w:multiLevelType w:val="hybridMultilevel"/>
    <w:tmpl w:val="5EE60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292C"/>
    <w:multiLevelType w:val="hybridMultilevel"/>
    <w:tmpl w:val="7562C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793191">
    <w:abstractNumId w:val="0"/>
  </w:num>
  <w:num w:numId="2" w16cid:durableId="194345857">
    <w:abstractNumId w:val="3"/>
  </w:num>
  <w:num w:numId="3" w16cid:durableId="671297159">
    <w:abstractNumId w:val="2"/>
  </w:num>
  <w:num w:numId="4" w16cid:durableId="470221390">
    <w:abstractNumId w:val="1"/>
  </w:num>
  <w:num w:numId="5" w16cid:durableId="1318996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CF7"/>
    <w:rsid w:val="000D4CF7"/>
    <w:rsid w:val="000E5697"/>
    <w:rsid w:val="001F03B0"/>
    <w:rsid w:val="004003F8"/>
    <w:rsid w:val="00435BC9"/>
    <w:rsid w:val="00445EE1"/>
    <w:rsid w:val="004B65B5"/>
    <w:rsid w:val="005D1E64"/>
    <w:rsid w:val="006D4844"/>
    <w:rsid w:val="007B22C4"/>
    <w:rsid w:val="00840733"/>
    <w:rsid w:val="00850525"/>
    <w:rsid w:val="00855990"/>
    <w:rsid w:val="008A6924"/>
    <w:rsid w:val="008F148F"/>
    <w:rsid w:val="009B7DAA"/>
    <w:rsid w:val="00A62ADF"/>
    <w:rsid w:val="00A875A6"/>
    <w:rsid w:val="00C0716F"/>
    <w:rsid w:val="00D04127"/>
    <w:rsid w:val="00DA441F"/>
    <w:rsid w:val="00DA6011"/>
    <w:rsid w:val="00E041FD"/>
    <w:rsid w:val="00E26DD5"/>
    <w:rsid w:val="00E71C2B"/>
    <w:rsid w:val="00E73F4E"/>
    <w:rsid w:val="00F16338"/>
    <w:rsid w:val="00F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4135"/>
  <w15:docId w15:val="{00AE230E-57AB-4FCC-AC3F-9E682756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Caroline Chamberlain</cp:lastModifiedBy>
  <cp:revision>4</cp:revision>
  <cp:lastPrinted>2018-08-29T10:40:00Z</cp:lastPrinted>
  <dcterms:created xsi:type="dcterms:W3CDTF">2026-03-02T19:57:00Z</dcterms:created>
  <dcterms:modified xsi:type="dcterms:W3CDTF">2026-07-22T12:36:00Z</dcterms:modified>
</cp:coreProperties>
</file>